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今年是</w:t>
      </w:r>
      <w:r>
        <w:rPr>
          <w:rFonts w:hint="eastAsia"/>
          <w:sz w:val="30"/>
          <w:szCs w:val="30"/>
          <w:lang w:val="en-US" w:eastAsia="zh-CN"/>
        </w:rPr>
        <w:t>xx</w:t>
      </w:r>
      <w:r>
        <w:rPr>
          <w:rFonts w:hint="eastAsia"/>
          <w:sz w:val="30"/>
          <w:szCs w:val="30"/>
        </w:rPr>
        <w:t>集团上下努力打造“世界</w:t>
      </w:r>
      <w:r>
        <w:rPr>
          <w:rFonts w:hint="eastAsia"/>
          <w:sz w:val="30"/>
          <w:szCs w:val="30"/>
          <w:lang w:val="en-US" w:eastAsia="zh-CN"/>
        </w:rPr>
        <w:t>xx</w:t>
      </w:r>
      <w:r>
        <w:rPr>
          <w:rFonts w:hint="eastAsia"/>
          <w:sz w:val="30"/>
          <w:szCs w:val="30"/>
        </w:rPr>
        <w:t>强”的开局年，也是“十二五”时期开局之年。</w:t>
      </w:r>
      <w:r>
        <w:rPr>
          <w:rFonts w:hint="eastAsia"/>
          <w:sz w:val="30"/>
          <w:szCs w:val="30"/>
          <w:lang w:val="en-US" w:eastAsia="zh-CN"/>
        </w:rPr>
        <w:t>xx</w:t>
      </w:r>
      <w:r>
        <w:rPr>
          <w:rFonts w:hint="eastAsia"/>
          <w:sz w:val="30"/>
          <w:szCs w:val="30"/>
        </w:rPr>
        <w:t>公司以集团提出的“十个转变”为总抓手，以实现</w:t>
      </w:r>
      <w:bookmarkStart w:id="0" w:name="_GoBack"/>
      <w:bookmarkEnd w:id="0"/>
      <w:r>
        <w:rPr>
          <w:rFonts w:hint="eastAsia"/>
          <w:sz w:val="30"/>
          <w:szCs w:val="30"/>
        </w:rPr>
        <w:t>“十二五”规划目标为基准，以“精细化管理·落实年”活动为契机，以管理创新为突破口，求真务实，扎实工作，努力克服了当前通胀等宏观不利因素影响，圆满完成了“十二五”规划的既定目标，生产经营形势保持了良好的稳步态势，各项工作持续、稳定开展，呈现了良好的发展态势。总的看，20</w:t>
      </w:r>
      <w:r>
        <w:rPr>
          <w:rFonts w:hint="eastAsia"/>
          <w:sz w:val="30"/>
          <w:szCs w:val="30"/>
          <w:lang w:val="en-US" w:eastAsia="zh-CN"/>
        </w:rPr>
        <w:t>xx</w:t>
      </w:r>
      <w:r>
        <w:rPr>
          <w:rFonts w:hint="eastAsia"/>
          <w:sz w:val="30"/>
          <w:szCs w:val="30"/>
        </w:rPr>
        <w:t>年，**公司在经营管理、改革创新、市场开拓、项目管理、内控管理、文化建设等方面都取得了新的成绩，实现了“十二五”时期良好开局。主要表现在：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一是生产经营实现了历史性突破：主营业务收入首次突破2亿元大关，新签合同额、净利润、人均产值、EVA值也都创历史最高；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二是IT行业机制建设稳步推进：符合IT行业特点的激励机制、薪酬机制、考核机制都有了新的举措，得到了进一步的充实完善；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HAnsi" w:hAnsiTheme="minorHAnsi" w:eastAsiaTheme="minorEastAsia" w:cstheme="minorBidi"/>
          <w:b w:val="0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color w:val="auto"/>
          <w:kern w:val="2"/>
          <w:sz w:val="30"/>
          <w:szCs w:val="30"/>
          <w:lang w:val="en-US" w:eastAsia="zh-CN" w:bidi="ar-SA"/>
        </w:rPr>
        <w:t>项目建设管控水平大幅提升：推行新型的项目全过程配置管理模式，项目及时率、一次验收合格率均达到xx%，项目配置平均得分达到xx分；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HAnsi" w:hAnsiTheme="minorHAnsi" w:eastAsiaTheme="minorEastAsia" w:cstheme="minorBidi"/>
          <w:b w:val="0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color w:val="auto"/>
          <w:kern w:val="2"/>
          <w:sz w:val="30"/>
          <w:szCs w:val="30"/>
          <w:lang w:val="en-US" w:eastAsia="zh-CN" w:bidi="ar-SA"/>
        </w:rPr>
        <w:t>这些成绩主要是通过以下几个方面的努力取得的：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Theme="minorHAnsi" w:hAnsiTheme="minorHAnsi" w:eastAsiaTheme="minorEastAsia" w:cstheme="minorBidi"/>
          <w:b w:val="0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color w:val="auto"/>
          <w:kern w:val="2"/>
          <w:sz w:val="30"/>
          <w:szCs w:val="30"/>
          <w:lang w:val="en-US" w:eastAsia="zh-CN" w:bidi="ar-SA"/>
        </w:rPr>
        <w:t>（一）稳增长，求突破，经营业绩再上新台阶20xx年，xx公司积极进取，各项经营指标都超额完成了集团下达任务指标，呈现了“稳中有升”的良好发展态势，公司全年经营收入首次突破xx元，实现了历史性突破。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Theme="minorHAnsi" w:hAnsiTheme="minorHAnsi" w:eastAsiaTheme="minorEastAsia" w:cstheme="minorBidi"/>
          <w:b w:val="0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color w:val="auto"/>
          <w:kern w:val="2"/>
          <w:sz w:val="30"/>
          <w:szCs w:val="30"/>
          <w:lang w:val="en-US" w:eastAsia="zh-CN" w:bidi="ar-SA"/>
        </w:rPr>
        <w:t>经营收入：公司实现经营收入共计xxxx万元，超额完成集团公司下达的xxxx万元全年指标，完成全年任务指标的xx%；同比20xx年增长xx万元，增长xx%。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Theme="minorHAnsi" w:hAnsiTheme="minorHAnsi" w:eastAsiaTheme="minorEastAsia" w:cstheme="minorBidi"/>
          <w:b w:val="0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color w:val="auto"/>
          <w:kern w:val="2"/>
          <w:sz w:val="30"/>
          <w:szCs w:val="30"/>
          <w:lang w:val="en-US" w:eastAsia="zh-CN" w:bidi="ar-SA"/>
        </w:rPr>
        <w:t>净利润：实现净利润xx万元，超额完成集团公司下达的xx万元全年指标，完成全年任务指标的xx%，同比20xx年增加xx万元，增长xx%；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Theme="minorHAnsi" w:hAnsiTheme="minorHAnsi" w:eastAsiaTheme="minorEastAsia" w:cstheme="minorBidi"/>
          <w:b w:val="0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color w:val="auto"/>
          <w:kern w:val="2"/>
          <w:sz w:val="30"/>
          <w:szCs w:val="30"/>
          <w:lang w:val="en-US" w:eastAsia="zh-CN" w:bidi="ar-SA"/>
        </w:rPr>
        <w:t>EVA值：实现xx万元，超额完成集团公司下达的xx万元全年指标，完成全年任务指标的xx%，净资产收益率：完成xx%，超额完成集团公司下达的38.89%全年指标，超过了xx个百分点。总资产报酬率：完成xx%，超额完成集团公司下达的25.97%全年指标，超过了xx个百分点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/>
        </w:rPr>
      </w:pPr>
      <w:r>
        <w:rPr>
          <w:rFonts w:hint="eastAsia" w:asciiTheme="minorHAnsi" w:hAnsiTheme="minorHAnsi" w:eastAsiaTheme="minorEastAsia" w:cstheme="minorBidi"/>
          <w:b w:val="0"/>
          <w:color w:val="auto"/>
          <w:kern w:val="2"/>
          <w:sz w:val="30"/>
          <w:szCs w:val="30"/>
          <w:lang w:val="en-US" w:eastAsia="zh-CN" w:bidi="ar-SA"/>
        </w:rPr>
        <w:t>经自评，公司20xx年度经营业绩指标自评总得分=绩效指标自评得分（xx分）×xx%+重点工作指标自评得分（xx分）×xx%+综合管理指标得分（xx分）</w:t>
      </w:r>
      <w:r>
        <w:rPr>
          <w:rFonts w:hint="eastAsia" w:asciiTheme="minorHAnsi" w:hAnsiTheme="minorHAnsi" w:eastAsiaTheme="minorEastAsia" w:cstheme="minorBidi"/>
          <w:b w:val="0"/>
          <w:color w:val="auto"/>
          <w:kern w:val="2"/>
          <w:sz w:val="30"/>
          <w:szCs w:val="30"/>
          <w:lang w:val="en-US" w:eastAsia="zh-CN" w:bidi="ar-SA"/>
        </w:rPr>
        <w:t>×xx%=xx分。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03B2F"/>
    <w:rsid w:val="02926E16"/>
    <w:rsid w:val="04EE296D"/>
    <w:rsid w:val="059B504C"/>
    <w:rsid w:val="06B94318"/>
    <w:rsid w:val="0A7B1D11"/>
    <w:rsid w:val="0BC31FF9"/>
    <w:rsid w:val="0FB029F2"/>
    <w:rsid w:val="10D438F4"/>
    <w:rsid w:val="166F1ABD"/>
    <w:rsid w:val="196C58DA"/>
    <w:rsid w:val="20D82E49"/>
    <w:rsid w:val="231023E6"/>
    <w:rsid w:val="2C1B4564"/>
    <w:rsid w:val="2FDB55D9"/>
    <w:rsid w:val="302D2763"/>
    <w:rsid w:val="31071E59"/>
    <w:rsid w:val="47C9695A"/>
    <w:rsid w:val="49203B2F"/>
    <w:rsid w:val="527804F1"/>
    <w:rsid w:val="54964AA0"/>
    <w:rsid w:val="616E3A20"/>
    <w:rsid w:val="65191DED"/>
    <w:rsid w:val="6A015AE7"/>
    <w:rsid w:val="6C561D54"/>
    <w:rsid w:val="6C62403F"/>
    <w:rsid w:val="6EFB77E3"/>
    <w:rsid w:val="75E32B1A"/>
    <w:rsid w:val="76207309"/>
    <w:rsid w:val="78E21FA1"/>
    <w:rsid w:val="7B1A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customStyle="1" w:styleId="5">
    <w:name w:val="备注"/>
    <w:basedOn w:val="1"/>
    <w:next w:val="1"/>
    <w:uiPriority w:val="0"/>
    <w:rPr>
      <w:rFonts w:eastAsia="黑体" w:asciiTheme="minorAscii" w:hAnsiTheme="minorAscii"/>
      <w:b/>
      <w:color w:val="FF0000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ngsoft\AppData\Roaming\kingsoft\office6\templates\download\7fb845e3-a470-4930-f55f-40655afab8cf\&#20844;&#21496;&#24180;&#24230;&#24037;&#20316;&#25253;&#21578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noFill/>
        <a:noFill/>
        <a:noFill/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公司年度工作报告.docx</Template>
  <Pages>13</Pages>
  <Words>6829</Words>
  <Characters>7035</Characters>
  <Lines>0</Lines>
  <Paragraphs>0</Paragraphs>
  <TotalTime>54</TotalTime>
  <ScaleCrop>false</ScaleCrop>
  <LinksUpToDate>false</LinksUpToDate>
  <CharactersWithSpaces>7044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2019-10-16T02:27:00Z</dcterms:created>
  <dc:creator>小白</dc:creator>
  <cp:lastModifiedBy>小白</cp:lastModifiedBy>
  <dcterms:modified xsi:type="dcterms:W3CDTF">2019-10-24T08:02:43Z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