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b/>
          <w:bCs/>
          <w:i w:val="0"/>
          <w:caps w:val="0"/>
          <w:color w:val="auto"/>
          <w:spacing w:val="0"/>
          <w:sz w:val="48"/>
          <w:szCs w:val="48"/>
          <w:shd w:val="clear" w:fill="FFFFFF"/>
          <w:lang w:val="en-US" w:eastAsia="zh-CN"/>
        </w:rPr>
      </w:pPr>
      <w:r>
        <w:rPr>
          <w:rFonts w:hint="eastAsia" w:ascii="微软雅黑" w:hAnsi="微软雅黑" w:eastAsia="微软雅黑" w:cs="微软雅黑"/>
          <w:b/>
          <w:bCs/>
          <w:i w:val="0"/>
          <w:caps w:val="0"/>
          <w:color w:val="auto"/>
          <w:spacing w:val="0"/>
          <w:sz w:val="48"/>
          <w:szCs w:val="48"/>
          <w:shd w:val="clear" w:fill="FFFFFF"/>
          <w:lang w:val="en-US" w:eastAsia="zh-CN"/>
        </w:rPr>
        <w:t>金山办公</w:t>
      </w:r>
    </w:p>
    <w:p>
      <w:pPr>
        <w:jc w:val="left"/>
        <w:rPr>
          <w:rFonts w:hint="default" w:ascii="微软雅黑" w:hAnsi="微软雅黑" w:eastAsia="微软雅黑" w:cs="微软雅黑"/>
          <w:b/>
          <w:bCs/>
          <w:i w:val="0"/>
          <w:caps w:val="0"/>
          <w:color w:val="auto"/>
          <w:spacing w:val="0"/>
          <w:sz w:val="48"/>
          <w:szCs w:val="48"/>
          <w:shd w:val="clear" w:fill="FFFFFF"/>
          <w:lang w:val="en-US" w:eastAsia="zh-CN"/>
        </w:rPr>
      </w:pPr>
    </w:p>
    <w:p>
      <w:pPr>
        <w:rPr>
          <w:rFonts w:hint="eastAsia" w:ascii="微软雅黑" w:hAnsi="微软雅黑" w:eastAsia="微软雅黑" w:cs="微软雅黑"/>
          <w:b/>
          <w:bCs/>
          <w:i w:val="0"/>
          <w:caps w:val="0"/>
          <w:color w:val="0070C0"/>
          <w:spacing w:val="0"/>
          <w:sz w:val="72"/>
          <w:szCs w:val="72"/>
          <w:shd w:val="clear" w:fill="FFFFFF"/>
        </w:rPr>
      </w:pPr>
      <w:r>
        <w:rPr>
          <w:rFonts w:hint="eastAsia" w:ascii="微软雅黑" w:hAnsi="微软雅黑" w:eastAsia="微软雅黑" w:cs="微软雅黑"/>
          <w:b/>
          <w:bCs/>
          <w:i w:val="0"/>
          <w:caps w:val="0"/>
          <w:color w:val="0070C0"/>
          <w:spacing w:val="0"/>
          <w:sz w:val="72"/>
          <w:szCs w:val="72"/>
          <w:shd w:val="clear" w:fill="FFFFFF"/>
          <w:lang w:val="en-US" w:eastAsia="zh-CN"/>
        </w:rPr>
        <w:t>使命、愿景、价值观</w:t>
      </w:r>
    </w:p>
    <w:p>
      <w:pPr>
        <w:rPr>
          <w:rFonts w:hint="eastAsia" w:ascii="微软雅黑" w:hAnsi="微软雅黑" w:eastAsia="微软雅黑" w:cs="微软雅黑"/>
          <w:b/>
          <w:bCs/>
          <w:i w:val="0"/>
          <w:caps w:val="0"/>
          <w:color w:val="666666"/>
          <w:spacing w:val="0"/>
          <w:sz w:val="32"/>
          <w:szCs w:val="32"/>
          <w:shd w:val="clear" w:fill="FFFFFF"/>
          <w:lang w:val="en-US" w:eastAsia="zh-CN"/>
        </w:rPr>
      </w:pPr>
      <w:r>
        <w:rPr>
          <w:rFonts w:hint="default" w:ascii="微软雅黑" w:hAnsi="微软雅黑" w:eastAsia="微软雅黑" w:cs="微软雅黑"/>
          <w:b/>
          <w:bCs/>
          <w:i w:val="0"/>
          <w:caps w:val="0"/>
          <w:color w:val="666666"/>
          <w:spacing w:val="0"/>
          <w:sz w:val="32"/>
          <w:szCs w:val="32"/>
          <w:shd w:val="clear" w:fill="FFFFFF"/>
          <w:lang w:val="en-US" w:eastAsia="zh-CN"/>
        </w:rPr>
        <w:t>MISSION</w:t>
      </w:r>
      <w:r>
        <w:rPr>
          <w:rFonts w:hint="eastAsia" w:ascii="微软雅黑" w:hAnsi="微软雅黑" w:eastAsia="微软雅黑" w:cs="微软雅黑"/>
          <w:b/>
          <w:bCs/>
          <w:i w:val="0"/>
          <w:caps w:val="0"/>
          <w:color w:val="666666"/>
          <w:spacing w:val="0"/>
          <w:sz w:val="32"/>
          <w:szCs w:val="32"/>
          <w:shd w:val="clear" w:fill="FFFFFF"/>
          <w:lang w:val="en-US" w:eastAsia="zh-CN"/>
        </w:rPr>
        <w:t>、</w:t>
      </w:r>
      <w:r>
        <w:rPr>
          <w:rFonts w:hint="default" w:ascii="微软雅黑" w:hAnsi="微软雅黑" w:eastAsia="微软雅黑" w:cs="微软雅黑"/>
          <w:b/>
          <w:bCs/>
          <w:i w:val="0"/>
          <w:caps w:val="0"/>
          <w:color w:val="666666"/>
          <w:spacing w:val="0"/>
          <w:sz w:val="32"/>
          <w:szCs w:val="32"/>
          <w:shd w:val="clear" w:fill="FFFFFF"/>
          <w:lang w:val="en-US" w:eastAsia="zh-CN"/>
        </w:rPr>
        <w:t>VISION</w:t>
      </w:r>
      <w:r>
        <w:rPr>
          <w:rFonts w:hint="eastAsia" w:ascii="微软雅黑" w:hAnsi="微软雅黑" w:eastAsia="微软雅黑" w:cs="微软雅黑"/>
          <w:b/>
          <w:bCs/>
          <w:i w:val="0"/>
          <w:caps w:val="0"/>
          <w:color w:val="666666"/>
          <w:spacing w:val="0"/>
          <w:sz w:val="32"/>
          <w:szCs w:val="32"/>
          <w:shd w:val="clear" w:fill="FFFFFF"/>
          <w:lang w:val="en-US" w:eastAsia="zh-CN"/>
        </w:rPr>
        <w:t>、</w:t>
      </w:r>
      <w:r>
        <w:rPr>
          <w:rFonts w:hint="default" w:ascii="微软雅黑" w:hAnsi="微软雅黑" w:eastAsia="微软雅黑" w:cs="微软雅黑"/>
          <w:b/>
          <w:bCs/>
          <w:i w:val="0"/>
          <w:caps w:val="0"/>
          <w:color w:val="666666"/>
          <w:spacing w:val="0"/>
          <w:sz w:val="32"/>
          <w:szCs w:val="32"/>
          <w:shd w:val="clear" w:fill="FFFFFF"/>
          <w:lang w:val="en-US" w:eastAsia="zh-CN"/>
        </w:rPr>
        <w:t>VALUES</w:t>
      </w:r>
    </w:p>
    <w:p>
      <w:pPr>
        <w:rPr>
          <w:rFonts w:hint="eastAsia" w:ascii="微软雅黑" w:hAnsi="微软雅黑" w:eastAsia="微软雅黑" w:cs="微软雅黑"/>
          <w:b/>
          <w:bCs/>
          <w:i w:val="0"/>
          <w:caps w:val="0"/>
          <w:color w:val="2E75B6" w:themeColor="accent1" w:themeShade="BF"/>
          <w:spacing w:val="0"/>
          <w:sz w:val="24"/>
          <w:szCs w:val="24"/>
          <w:shd w:val="clear" w:fill="FFFFFF"/>
        </w:rPr>
      </w:pPr>
      <w:r>
        <w:rPr>
          <w:rFonts w:hint="eastAsia" w:ascii="微软雅黑" w:hAnsi="微软雅黑" w:eastAsia="微软雅黑" w:cs="微软雅黑"/>
          <w:b/>
          <w:bCs/>
          <w:i w:val="0"/>
          <w:caps w:val="0"/>
          <w:color w:val="2E75B6" w:themeColor="accent1" w:themeShade="BF"/>
          <w:spacing w:val="0"/>
          <w:sz w:val="24"/>
          <w:szCs w:val="24"/>
          <w:shd w:val="clear" w:fill="FFFFFF"/>
          <w:lang w:val="en-US" w:eastAsia="zh-CN"/>
        </w:rPr>
        <w:t>1、</w:t>
      </w:r>
      <w:r>
        <w:rPr>
          <w:rFonts w:hint="default" w:ascii="微软雅黑" w:hAnsi="微软雅黑" w:eastAsia="微软雅黑" w:cs="微软雅黑"/>
          <w:b/>
          <w:bCs/>
          <w:i w:val="0"/>
          <w:caps w:val="0"/>
          <w:color w:val="2E75B6" w:themeColor="accent1" w:themeShade="BF"/>
          <w:spacing w:val="0"/>
          <w:sz w:val="24"/>
          <w:szCs w:val="24"/>
          <w:shd w:val="clear" w:fill="FFFFFF"/>
          <w:lang w:val="en-US" w:eastAsia="zh-CN"/>
        </w:rPr>
        <w:t>使命 Mission</w:t>
      </w:r>
    </w:p>
    <w:p>
      <w:pPr>
        <w:rPr>
          <w:rFonts w:hint="default" w:ascii="微软雅黑" w:hAnsi="微软雅黑" w:eastAsia="微软雅黑" w:cs="微软雅黑"/>
          <w:b/>
          <w:bCs/>
          <w:i w:val="0"/>
          <w:caps w:val="0"/>
          <w:color w:val="666666"/>
          <w:spacing w:val="0"/>
          <w:sz w:val="24"/>
          <w:szCs w:val="24"/>
          <w:shd w:val="clear" w:fill="FFFFFF"/>
        </w:rPr>
      </w:pPr>
      <w:r>
        <w:rPr>
          <w:rFonts w:hint="default" w:ascii="微软雅黑" w:hAnsi="微软雅黑" w:eastAsia="微软雅黑" w:cs="微软雅黑"/>
          <w:b/>
          <w:bCs/>
          <w:i w:val="0"/>
          <w:caps w:val="0"/>
          <w:color w:val="666666"/>
          <w:spacing w:val="0"/>
          <w:sz w:val="24"/>
          <w:szCs w:val="24"/>
          <w:shd w:val="clear" w:fill="FFFFFF"/>
          <w:lang w:val="en-US" w:eastAsia="zh-CN"/>
        </w:rPr>
        <w:t>简单创作、轻松表达、实现价值的连接。</w:t>
      </w:r>
    </w:p>
    <w:p>
      <w:pPr>
        <w:rPr>
          <w:rFonts w:hint="default" w:ascii="微软雅黑" w:hAnsi="微软雅黑" w:eastAsia="微软雅黑" w:cs="微软雅黑"/>
          <w:b/>
          <w:bCs/>
          <w:i w:val="0"/>
          <w:caps w:val="0"/>
          <w:color w:val="2E75B6" w:themeColor="accent1" w:themeShade="BF"/>
          <w:spacing w:val="0"/>
          <w:sz w:val="24"/>
          <w:szCs w:val="24"/>
          <w:shd w:val="clear" w:fill="FFFFFF"/>
          <w:lang w:val="en-US" w:eastAsia="zh-CN"/>
        </w:rPr>
      </w:pPr>
      <w:r>
        <w:rPr>
          <w:rFonts w:hint="eastAsia" w:ascii="微软雅黑" w:hAnsi="微软雅黑" w:eastAsia="微软雅黑" w:cs="微软雅黑"/>
          <w:b/>
          <w:bCs/>
          <w:i w:val="0"/>
          <w:caps w:val="0"/>
          <w:color w:val="2E75B6" w:themeColor="accent1" w:themeShade="BF"/>
          <w:spacing w:val="0"/>
          <w:sz w:val="24"/>
          <w:szCs w:val="24"/>
          <w:shd w:val="clear" w:fill="FFFFFF"/>
          <w:lang w:val="en-US" w:eastAsia="zh-CN"/>
        </w:rPr>
        <w:t>2、</w:t>
      </w:r>
      <w:r>
        <w:rPr>
          <w:rFonts w:hint="default" w:ascii="微软雅黑" w:hAnsi="微软雅黑" w:eastAsia="微软雅黑" w:cs="微软雅黑"/>
          <w:b/>
          <w:bCs/>
          <w:i w:val="0"/>
          <w:caps w:val="0"/>
          <w:color w:val="2E75B6" w:themeColor="accent1" w:themeShade="BF"/>
          <w:spacing w:val="0"/>
          <w:sz w:val="24"/>
          <w:szCs w:val="24"/>
          <w:shd w:val="clear" w:fill="FFFFFF"/>
          <w:lang w:val="en-US" w:eastAsia="zh-CN"/>
        </w:rPr>
        <w:t>愿景 Vision</w:t>
      </w:r>
    </w:p>
    <w:p>
      <w:pPr>
        <w:rPr>
          <w:rFonts w:hint="default" w:ascii="微软雅黑" w:hAnsi="微软雅黑" w:eastAsia="微软雅黑" w:cs="微软雅黑"/>
          <w:b/>
          <w:bCs/>
          <w:i w:val="0"/>
          <w:caps w:val="0"/>
          <w:color w:val="666666"/>
          <w:spacing w:val="0"/>
          <w:sz w:val="24"/>
          <w:szCs w:val="24"/>
          <w:shd w:val="clear" w:fill="FFFFFF"/>
        </w:rPr>
      </w:pPr>
      <w:r>
        <w:rPr>
          <w:rFonts w:hint="default" w:ascii="微软雅黑" w:hAnsi="微软雅黑" w:eastAsia="微软雅黑" w:cs="微软雅黑"/>
          <w:b/>
          <w:bCs/>
          <w:i w:val="0"/>
          <w:caps w:val="0"/>
          <w:color w:val="666666"/>
          <w:spacing w:val="0"/>
          <w:sz w:val="24"/>
          <w:szCs w:val="24"/>
          <w:shd w:val="clear" w:fill="FFFFFF"/>
          <w:lang w:val="en-US" w:eastAsia="zh-CN"/>
        </w:rPr>
        <w:t>我们将成为一家用户喜欢、员工自豪、社会尊敬的公司，</w:t>
      </w:r>
      <w:r>
        <w:rPr>
          <w:rFonts w:hint="default" w:ascii="微软雅黑" w:hAnsi="微软雅黑" w:eastAsia="微软雅黑" w:cs="微软雅黑"/>
          <w:b/>
          <w:bCs/>
          <w:i w:val="0"/>
          <w:caps w:val="0"/>
          <w:color w:val="666666"/>
          <w:spacing w:val="0"/>
          <w:sz w:val="24"/>
          <w:szCs w:val="24"/>
          <w:shd w:val="clear" w:fill="FFFFFF"/>
          <w:lang w:val="en-US" w:eastAsia="zh-CN"/>
        </w:rPr>
        <w:br w:type="textWrapping"/>
      </w:r>
      <w:r>
        <w:rPr>
          <w:rFonts w:hint="default" w:ascii="微软雅黑" w:hAnsi="微软雅黑" w:eastAsia="微软雅黑" w:cs="微软雅黑"/>
          <w:b/>
          <w:bCs/>
          <w:i w:val="0"/>
          <w:caps w:val="0"/>
          <w:color w:val="666666"/>
          <w:spacing w:val="0"/>
          <w:sz w:val="24"/>
          <w:szCs w:val="24"/>
          <w:shd w:val="clear" w:fill="FFFFFF"/>
          <w:lang w:val="en-US" w:eastAsia="zh-CN"/>
        </w:rPr>
        <w:t>为用户提供超出预期、不可思议的办公体验，</w:t>
      </w:r>
      <w:r>
        <w:rPr>
          <w:rFonts w:hint="default" w:ascii="微软雅黑" w:hAnsi="微软雅黑" w:eastAsia="微软雅黑" w:cs="微软雅黑"/>
          <w:b/>
          <w:bCs/>
          <w:i w:val="0"/>
          <w:caps w:val="0"/>
          <w:color w:val="666666"/>
          <w:spacing w:val="0"/>
          <w:sz w:val="24"/>
          <w:szCs w:val="24"/>
          <w:shd w:val="clear" w:fill="FFFFFF"/>
          <w:lang w:val="en-US" w:eastAsia="zh-CN"/>
        </w:rPr>
        <w:br w:type="textWrapping"/>
      </w:r>
      <w:r>
        <w:rPr>
          <w:rFonts w:hint="default" w:ascii="微软雅黑" w:hAnsi="微软雅黑" w:eastAsia="微软雅黑" w:cs="微软雅黑"/>
          <w:b/>
          <w:bCs/>
          <w:i w:val="0"/>
          <w:caps w:val="0"/>
          <w:color w:val="666666"/>
          <w:spacing w:val="0"/>
          <w:sz w:val="24"/>
          <w:szCs w:val="24"/>
          <w:shd w:val="clear" w:fill="FFFFFF"/>
          <w:lang w:val="en-US" w:eastAsia="zh-CN"/>
        </w:rPr>
        <w:t>成为全球办公服务的领导者。</w:t>
      </w:r>
    </w:p>
    <w:p>
      <w:pPr>
        <w:rPr>
          <w:rFonts w:hint="default" w:ascii="微软雅黑" w:hAnsi="微软雅黑" w:eastAsia="微软雅黑" w:cs="微软雅黑"/>
          <w:b/>
          <w:bCs/>
          <w:i w:val="0"/>
          <w:caps w:val="0"/>
          <w:color w:val="2E75B6" w:themeColor="accent1" w:themeShade="BF"/>
          <w:spacing w:val="0"/>
          <w:sz w:val="24"/>
          <w:szCs w:val="24"/>
          <w:shd w:val="clear" w:fill="FFFFFF"/>
          <w:lang w:val="en-US" w:eastAsia="zh-CN"/>
        </w:rPr>
      </w:pPr>
      <w:r>
        <w:rPr>
          <w:rFonts w:hint="eastAsia" w:ascii="微软雅黑" w:hAnsi="微软雅黑" w:eastAsia="微软雅黑" w:cs="微软雅黑"/>
          <w:b/>
          <w:bCs/>
          <w:i w:val="0"/>
          <w:caps w:val="0"/>
          <w:color w:val="2E75B6" w:themeColor="accent1" w:themeShade="BF"/>
          <w:spacing w:val="0"/>
          <w:sz w:val="24"/>
          <w:szCs w:val="24"/>
          <w:shd w:val="clear" w:fill="FFFFFF"/>
          <w:lang w:val="en-US" w:eastAsia="zh-CN"/>
        </w:rPr>
        <w:t>3、</w:t>
      </w:r>
      <w:r>
        <w:rPr>
          <w:rFonts w:hint="default" w:ascii="微软雅黑" w:hAnsi="微软雅黑" w:eastAsia="微软雅黑" w:cs="微软雅黑"/>
          <w:b/>
          <w:bCs/>
          <w:i w:val="0"/>
          <w:caps w:val="0"/>
          <w:color w:val="2E75B6" w:themeColor="accent1" w:themeShade="BF"/>
          <w:spacing w:val="0"/>
          <w:sz w:val="24"/>
          <w:szCs w:val="24"/>
          <w:shd w:val="clear" w:fill="FFFFFF"/>
          <w:lang w:val="en-US" w:eastAsia="zh-CN"/>
        </w:rPr>
        <w:t>价值观 Values</w:t>
      </w:r>
    </w:p>
    <w:p>
      <w:pPr>
        <w:rPr>
          <w:rFonts w:hint="default" w:ascii="微软雅黑" w:hAnsi="微软雅黑" w:eastAsia="微软雅黑" w:cs="微软雅黑"/>
          <w:b/>
          <w:bCs/>
          <w:i w:val="0"/>
          <w:caps w:val="0"/>
          <w:color w:val="666666"/>
          <w:spacing w:val="0"/>
          <w:sz w:val="24"/>
          <w:szCs w:val="24"/>
          <w:shd w:val="clear" w:fill="FFFFFF"/>
        </w:rPr>
      </w:pPr>
      <w:r>
        <w:rPr>
          <w:rFonts w:hint="default" w:ascii="微软雅黑" w:hAnsi="微软雅黑" w:eastAsia="微软雅黑" w:cs="微软雅黑"/>
          <w:b/>
          <w:bCs/>
          <w:i w:val="0"/>
          <w:caps w:val="0"/>
          <w:color w:val="666666"/>
          <w:spacing w:val="0"/>
          <w:sz w:val="24"/>
          <w:szCs w:val="24"/>
          <w:shd w:val="clear" w:fill="FFFFFF"/>
          <w:lang w:val="en-US" w:eastAsia="zh-CN"/>
        </w:rPr>
        <w:t>用户第一 / 坚持创新 / 诚信正直 / 乐观坚韧</w:t>
      </w:r>
    </w:p>
    <w:p>
      <w:pPr>
        <w:rPr>
          <w:rFonts w:hint="eastAsia" w:ascii="微软雅黑" w:hAnsi="微软雅黑" w:eastAsia="微软雅黑" w:cs="微软雅黑"/>
          <w:b/>
          <w:bCs/>
          <w:i w:val="0"/>
          <w:caps w:val="0"/>
          <w:color w:val="666666"/>
          <w:spacing w:val="0"/>
          <w:sz w:val="24"/>
          <w:szCs w:val="24"/>
          <w:shd w:val="clear" w:fill="FFFFFF"/>
        </w:rPr>
      </w:pPr>
    </w:p>
    <w:p>
      <w:pPr>
        <w:rPr>
          <w:rFonts w:hint="eastAsia" w:ascii="微软雅黑" w:hAnsi="微软雅黑" w:eastAsia="微软雅黑"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2E75B6" w:themeColor="accent1" w:themeShade="BF"/>
          <w:spacing w:val="0"/>
          <w:sz w:val="32"/>
          <w:szCs w:val="32"/>
          <w:shd w:val="clear" w:fill="FFFFFF"/>
          <w:lang w:val="en-US" w:eastAsia="zh-CN"/>
        </w:rPr>
      </w:pPr>
    </w:p>
    <w:p>
      <w:pPr>
        <w:rPr>
          <w:rFonts w:hint="eastAsia" w:ascii="微软雅黑" w:hAnsi="微软雅黑" w:eastAsia="微软雅黑" w:cs="微软雅黑"/>
          <w:b/>
          <w:bCs/>
          <w:i w:val="0"/>
          <w:caps w:val="0"/>
          <w:color w:val="2E75B6" w:themeColor="accent1" w:themeShade="BF"/>
          <w:spacing w:val="0"/>
          <w:sz w:val="32"/>
          <w:szCs w:val="32"/>
          <w:shd w:val="clear" w:fill="FFFFFF"/>
          <w:lang w:val="en-US" w:eastAsia="zh-CN"/>
        </w:rPr>
      </w:pPr>
      <w:r>
        <w:rPr>
          <w:rFonts w:hint="eastAsia" w:ascii="微软雅黑" w:hAnsi="微软雅黑" w:eastAsia="微软雅黑" w:cs="微软雅黑"/>
          <w:b/>
          <w:bCs/>
          <w:i w:val="0"/>
          <w:caps w:val="0"/>
          <w:color w:val="2E75B6" w:themeColor="accent1" w:themeShade="BF"/>
          <w:spacing w:val="0"/>
          <w:sz w:val="32"/>
          <w:szCs w:val="32"/>
          <w:shd w:val="clear" w:fill="FFFFFF"/>
          <w:lang w:val="en-US" w:eastAsia="zh-CN"/>
        </w:rPr>
        <w:drawing>
          <wp:inline distT="0" distB="0" distL="114300" distR="114300">
            <wp:extent cx="5266690" cy="2446655"/>
            <wp:effectExtent l="0" t="0" r="6350" b="6985"/>
            <wp:docPr id="1" name="图片 1" descr="359b033b5bb5c9eacda747b5db39b6003af3b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59b033b5bb5c9eacda747b5db39b6003af3b314"/>
                    <pic:cNvPicPr>
                      <a:picLocks noChangeAspect="1"/>
                    </pic:cNvPicPr>
                  </pic:nvPicPr>
                  <pic:blipFill>
                    <a:blip r:embed="rId4"/>
                    <a:srcRect t="17016" b="13309"/>
                    <a:stretch>
                      <a:fillRect/>
                    </a:stretch>
                  </pic:blipFill>
                  <pic:spPr>
                    <a:xfrm>
                      <a:off x="0" y="0"/>
                      <a:ext cx="5266690" cy="2446655"/>
                    </a:xfrm>
                    <a:prstGeom prst="rect">
                      <a:avLst/>
                    </a:prstGeom>
                  </pic:spPr>
                </pic:pic>
              </a:graphicData>
            </a:graphic>
          </wp:inline>
        </w:drawing>
      </w:r>
    </w:p>
    <w:p>
      <w:pPr>
        <w:rPr>
          <w:rFonts w:hint="eastAsia" w:ascii="微软雅黑" w:hAnsi="微软雅黑" w:eastAsia="微软雅黑" w:cs="微软雅黑"/>
          <w:b/>
          <w:bCs/>
          <w:i w:val="0"/>
          <w:caps w:val="0"/>
          <w:color w:val="2E75B6" w:themeColor="accent1" w:themeShade="BF"/>
          <w:spacing w:val="0"/>
          <w:sz w:val="32"/>
          <w:szCs w:val="32"/>
          <w:shd w:val="clear" w:fill="FFFFFF"/>
          <w:lang w:val="en-US" w:eastAsia="zh-CN"/>
        </w:rPr>
      </w:pPr>
      <w:r>
        <w:rPr>
          <w:rFonts w:hint="eastAsia" w:ascii="微软雅黑" w:hAnsi="微软雅黑" w:eastAsia="微软雅黑" w:cs="微软雅黑"/>
          <w:b/>
          <w:bCs/>
          <w:i w:val="0"/>
          <w:caps w:val="0"/>
          <w:color w:val="2E75B6" w:themeColor="accent1" w:themeShade="BF"/>
          <w:spacing w:val="0"/>
          <w:sz w:val="32"/>
          <w:szCs w:val="32"/>
          <w:shd w:val="clear" w:fill="FFFFFF"/>
          <w:lang w:val="en-US" w:eastAsia="zh-CN"/>
        </w:rPr>
        <w:t>简介：</w:t>
      </w:r>
    </w:p>
    <w:p>
      <w:pPr>
        <w:rPr>
          <w:rFonts w:hint="eastAsia" w:ascii="微软雅黑" w:hAnsi="微软雅黑" w:eastAsia="宋体" w:cs="微软雅黑"/>
          <w:b/>
          <w:bCs/>
          <w:i w:val="0"/>
          <w:caps w:val="0"/>
          <w:color w:val="666666"/>
          <w:spacing w:val="0"/>
          <w:sz w:val="32"/>
          <w:szCs w:val="32"/>
          <w:shd w:val="clear" w:fill="FFFFFF"/>
        </w:rPr>
      </w:pPr>
      <w:r>
        <w:rPr>
          <w:rFonts w:hint="eastAsia" w:ascii="微软雅黑" w:hAnsi="微软雅黑" w:eastAsia="宋体" w:cs="微软雅黑"/>
          <w:b/>
          <w:bCs/>
          <w:i w:val="0"/>
          <w:caps w:val="0"/>
          <w:color w:val="666666"/>
          <w:spacing w:val="0"/>
          <w:sz w:val="32"/>
          <w:szCs w:val="32"/>
          <w:shd w:val="clear" w:fill="FFFFFF"/>
        </w:rPr>
        <w:t>作为一家源自中国的科技公司，过去三十一年金山办公始终致力于把最简单高效的办公体验和服务带给每个人、每个家庭、每个组织，帮助个人更轻松快乐的 创作和生活，帮助企业和组织更高效的运行与发展。</w:t>
      </w:r>
    </w:p>
    <w:p>
      <w:pPr>
        <w:rPr>
          <w:rFonts w:hint="eastAsia" w:ascii="微软雅黑" w:hAnsi="微软雅黑" w:eastAsia="宋体" w:cs="微软雅黑"/>
          <w:b/>
          <w:bCs/>
          <w:i w:val="0"/>
          <w:caps w:val="0"/>
          <w:color w:val="666666"/>
          <w:spacing w:val="0"/>
          <w:sz w:val="32"/>
          <w:szCs w:val="32"/>
          <w:shd w:val="clear" w:fill="FFFFFF"/>
        </w:rPr>
      </w:pPr>
    </w:p>
    <w:p>
      <w:pPr>
        <w:rPr>
          <w:rFonts w:hint="eastAsia" w:ascii="微软雅黑" w:hAnsi="微软雅黑" w:eastAsia="微软雅黑" w:cs="微软雅黑"/>
          <w:b/>
          <w:bCs/>
          <w:i w:val="0"/>
          <w:caps w:val="0"/>
          <w:color w:val="auto"/>
          <w:spacing w:val="0"/>
          <w:sz w:val="300"/>
          <w:szCs w:val="300"/>
          <w:shd w:val="clear" w:fill="FFFFFF"/>
          <w:lang w:val="en-US" w:eastAsia="zh-CN"/>
        </w:rPr>
      </w:pPr>
      <w:r>
        <w:rPr>
          <w:rFonts w:hint="eastAsia" w:ascii="微软雅黑" w:hAnsi="微软雅黑" w:eastAsia="宋体" w:cs="微软雅黑"/>
          <w:b/>
          <w:bCs/>
          <w:i w:val="0"/>
          <w:caps w:val="0"/>
          <w:color w:val="666666"/>
          <w:spacing w:val="0"/>
          <w:sz w:val="32"/>
          <w:szCs w:val="32"/>
          <w:shd w:val="clear" w:fill="FFFFFF"/>
        </w:rPr>
        <w:t>未来，通过提供以“以云服务为基础，多屏、内容为辅助，AI 赋能所有产品”为代表的未来办公新方式， 金山办公希望不论是企业客户还是普通人，都能通过金山办公的产品实现简单创作</w:t>
      </w:r>
      <w:bookmarkStart w:id="0" w:name="_GoBack"/>
      <w:bookmarkEnd w:id="0"/>
      <w:r>
        <w:rPr>
          <w:rFonts w:hint="eastAsia" w:ascii="微软雅黑" w:hAnsi="微软雅黑" w:eastAsia="宋体" w:cs="微软雅黑"/>
          <w:b/>
          <w:bCs/>
          <w:i w:val="0"/>
          <w:caps w:val="0"/>
          <w:color w:val="666666"/>
          <w:spacing w:val="0"/>
          <w:sz w:val="32"/>
          <w:szCs w:val="32"/>
          <w:shd w:val="clear" w:fill="FFFFFF"/>
        </w:rPr>
        <w:t>与美好生活。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64BC7"/>
    <w:rsid w:val="12EE23C9"/>
    <w:rsid w:val="1B8F2A9E"/>
    <w:rsid w:val="22AE68F4"/>
    <w:rsid w:val="26B64BC7"/>
    <w:rsid w:val="32987E4A"/>
    <w:rsid w:val="46134287"/>
    <w:rsid w:val="66490E8B"/>
    <w:rsid w:val="73C54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2021-03-03T06:28:00Z</dcterms:created>
  <dc:creator>cici</dc:creator>
  <cp:lastModifiedBy>cici</cp:lastModifiedBy>
  <dcterms:modified xsi:type="dcterms:W3CDTF">2021-03-18T02:43:44Z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