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0" w:tblpY="21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</w:tcPr>
          <w:p>
            <w:pPr>
              <w:jc w:val="center"/>
              <w:rPr>
                <w:rFonts w:hint="default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</w:tcPr>
          <w:p>
            <w:pPr>
              <w:jc w:val="center"/>
              <w:rPr>
                <w:rFonts w:hint="eastAsia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单价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4F81BD"/>
          </w:tcPr>
          <w:p>
            <w:pPr>
              <w:jc w:val="center"/>
              <w:rPr>
                <w:rFonts w:hint="default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千克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hint="default" w:eastAsia="思源黑体 CN Medium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苹果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fldChar w:fldCharType="begin"/>
            </w:r>
            <w:r>
              <w:rPr>
                <w:vertAlign w:val="baseline"/>
              </w:rPr>
              <w:instrText xml:space="preserve"> = sum(B2:C2) \* MERGEFORMAT </w:instrText>
            </w:r>
            <w:r>
              <w:rPr>
                <w:vertAlign w:val="baseline"/>
              </w:rPr>
              <w:fldChar w:fldCharType="separate"/>
            </w:r>
            <w:r>
              <w:rPr>
                <w:vertAlign w:val="baseline"/>
              </w:rPr>
              <w:t>10.6</w:t>
            </w:r>
            <w:r>
              <w:rPr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香蕉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3.9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fldChar w:fldCharType="begin"/>
            </w:r>
            <w:r>
              <w:rPr>
                <w:vertAlign w:val="baseline"/>
              </w:rPr>
              <w:instrText xml:space="preserve"> = sum(B3:C3) \* MERGEFORMAT </w:instrText>
            </w:r>
            <w:r>
              <w:rPr>
                <w:vertAlign w:val="baseline"/>
              </w:rPr>
              <w:fldChar w:fldCharType="separate"/>
            </w:r>
            <w:r>
              <w:rPr>
                <w:vertAlign w:val="baseline"/>
              </w:rPr>
              <w:t>8.9</w:t>
            </w:r>
            <w:r>
              <w:rPr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橘子</w:t>
            </w:r>
          </w:p>
        </w:tc>
        <w:tc>
          <w:tcPr>
            <w:tcW w:w="2130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6.8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fldChar w:fldCharType="begin"/>
            </w:r>
            <w:r>
              <w:rPr>
                <w:vertAlign w:val="baseline"/>
              </w:rPr>
              <w:instrText xml:space="preserve"> = sum(B4:C4) \* MERGEFORMAT </w:instrText>
            </w:r>
            <w:r>
              <w:rPr>
                <w:vertAlign w:val="baseline"/>
              </w:rPr>
              <w:fldChar w:fldCharType="separate"/>
            </w:r>
            <w:r>
              <w:rPr>
                <w:vertAlign w:val="baseline"/>
              </w:rPr>
              <w:t>11.8</w:t>
            </w:r>
            <w:r>
              <w:rPr>
                <w:vertAlign w:val="baseline"/>
              </w:rPr>
              <w:fldChar w:fldCharType="end"/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WPS学院案例演示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数学题：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请用数学公式写出分值X大于60，小于且等于80。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答：60（   ）80</w:t>
      </w:r>
    </w:p>
    <w:p>
      <w:pPr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F00B6"/>
    <w:rsid w:val="01F46D59"/>
    <w:rsid w:val="04AC75CD"/>
    <w:rsid w:val="05967AD9"/>
    <w:rsid w:val="05F93635"/>
    <w:rsid w:val="0A1E0C86"/>
    <w:rsid w:val="127262FE"/>
    <w:rsid w:val="15BB2B3E"/>
    <w:rsid w:val="17C60923"/>
    <w:rsid w:val="18F1118E"/>
    <w:rsid w:val="1D4A61B0"/>
    <w:rsid w:val="290D176C"/>
    <w:rsid w:val="291B6CD7"/>
    <w:rsid w:val="29C80CD8"/>
    <w:rsid w:val="2AD836AA"/>
    <w:rsid w:val="2B5D6BD9"/>
    <w:rsid w:val="2C3E51A0"/>
    <w:rsid w:val="3CC160D8"/>
    <w:rsid w:val="440D4A18"/>
    <w:rsid w:val="44C75994"/>
    <w:rsid w:val="466401B2"/>
    <w:rsid w:val="4C9C1DD5"/>
    <w:rsid w:val="4E202480"/>
    <w:rsid w:val="507E7D4F"/>
    <w:rsid w:val="56692B42"/>
    <w:rsid w:val="5B97641F"/>
    <w:rsid w:val="6610351B"/>
    <w:rsid w:val="6C3F00B6"/>
    <w:rsid w:val="7A281656"/>
    <w:rsid w:val="7AB23C2B"/>
    <w:rsid w:val="7F9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Ansi="华文仿宋" w:eastAsia="思源黑体 CN Medium" w:cs="仿宋" w:asciiTheme="minorAscii"/>
      <w:iCs/>
      <w:color w:val="000000" w:themeColor="text1"/>
      <w:kern w:val="2"/>
      <w:sz w:val="28"/>
      <w:szCs w:val="84"/>
      <w:u w:val="none" w:color="5B9BD5" w:themeColor="accent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2020-12-15T07:44:00Z</dcterms:created>
  <dc:creator>WPS学院</dc:creator>
  <cp:lastModifiedBy>WPS学院</cp:lastModifiedBy>
  <dcterms:modified xsi:type="dcterms:W3CDTF">2020-12-15T08:05:10Z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